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5E" w:rsidRDefault="00367B5E" w:rsidP="00367B5E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Приложение N 3</w:t>
      </w:r>
    </w:p>
    <w:p w:rsidR="00367B5E" w:rsidRDefault="00367B5E" w:rsidP="00367B5E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к распоряжению Правительства</w:t>
      </w:r>
    </w:p>
    <w:p w:rsidR="00367B5E" w:rsidRDefault="00367B5E" w:rsidP="00367B5E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367B5E" w:rsidRDefault="00367B5E" w:rsidP="00367B5E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от 12 октября 2019 г. N 2406-р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ПЕРЕЧЕНЬ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ЛЕКАРСТВЕННЫХ ПРЕПАРАТОВ, ПРЕДНАЗНАЧЕННЫХ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ДЛЯ ОБЕСПЕЧЕНИЯ ЛИЦ, БОЛЬНЫХ ГЕМОФИЛИЕЙ, МУКОВИСЦИДОЗОМ,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ГИПОФИЗАРНЫМ НАНИЗМОМ, БОЛЕЗНЬЮ ГОШЕ, ЗЛОКАЧЕСТВЕННЫМИ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НОВООБРАЗОВАНИЯМИ ЛИМФОИДНОЙ, КРОВЕТВОРНОЙ И РОДСТВЕННЫХ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ИМ ТКАНЕЙ, РАССЕЯННЫМ СКЛЕРОЗОМ, ГЕМОЛИТИКО-УРЕМИЧЕСКИМ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СИНДРОМОМ, ЮНОШЕСКИМ АРТРИТОМ С СИСТЕМНЫМ НАЧАЛОМ,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МУКОПОЛИСАХАРИДОЗОМ I, II </w:t>
      </w:r>
      <w:proofErr w:type="gramStart"/>
      <w:r>
        <w:rPr>
          <w:rFonts w:ascii="Arial" w:eastAsia="Arial" w:hAnsi="Arial" w:cs="Arial"/>
          <w:b/>
          <w:sz w:val="16"/>
        </w:rPr>
        <w:t>И</w:t>
      </w:r>
      <w:proofErr w:type="gramEnd"/>
      <w:r>
        <w:rPr>
          <w:rFonts w:ascii="Arial" w:eastAsia="Arial" w:hAnsi="Arial" w:cs="Arial"/>
          <w:b/>
          <w:sz w:val="16"/>
        </w:rPr>
        <w:t xml:space="preserve"> VI ТИПОВ, АПЛАСТИЧЕСКОЙ АНЕМИЕЙ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НЕУТОЧНЕННОЙ, НАСЛЕДСТВЕННЫМ ДЕФИЦИТОМ ФАКТОРОВ II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(ФИБРИНОГЕНА), VII (ЛАБИЛЬНОГО), X (СТЮАРТА - ПРАУЭРА),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ЛИЦ ПОСЛЕ ТРАНСПЛАНТАЦИИ ОРГАНОВ И (ИЛИ) ТКАНЕЙ</w:t>
      </w:r>
    </w:p>
    <w:p w:rsidR="00367B5E" w:rsidRDefault="00367B5E" w:rsidP="00367B5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9"/>
      </w:tblGrid>
      <w:tr w:rsidR="00367B5E" w:rsidTr="00EC0D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single" w:sz="0" w:space="0" w:color="836967"/>
              <w:left w:val="single" w:sz="30" w:space="0" w:color="CED3F1"/>
              <w:bottom w:val="single" w:sz="0" w:space="0" w:color="836967"/>
              <w:right w:val="single" w:sz="30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color w:val="392C69"/>
                <w:sz w:val="16"/>
              </w:rPr>
            </w:pPr>
            <w:r>
              <w:rPr>
                <w:rFonts w:ascii="Arial" w:eastAsia="Arial" w:hAnsi="Arial" w:cs="Arial"/>
                <w:color w:val="392C69"/>
                <w:sz w:val="16"/>
              </w:rPr>
              <w:t>Список изменяющих документов</w:t>
            </w:r>
          </w:p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color w:val="392C69"/>
                <w:sz w:val="16"/>
              </w:rPr>
            </w:pPr>
            <w:r>
              <w:rPr>
                <w:rFonts w:ascii="Arial" w:eastAsia="Arial" w:hAnsi="Arial" w:cs="Arial"/>
                <w:color w:val="392C69"/>
                <w:sz w:val="16"/>
              </w:rPr>
              <w:t xml:space="preserve">(в ред. распоряжений Правительства РФ от </w:t>
            </w:r>
            <w:proofErr w:type="gramStart"/>
            <w:r>
              <w:rPr>
                <w:rFonts w:ascii="Arial" w:eastAsia="Arial" w:hAnsi="Arial" w:cs="Arial"/>
                <w:color w:val="392C69"/>
                <w:sz w:val="16"/>
              </w:rPr>
              <w:t>26.04.2020 ,</w:t>
            </w:r>
            <w:proofErr w:type="gramEnd"/>
          </w:p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392C69"/>
                <w:sz w:val="16"/>
              </w:rPr>
              <w:t xml:space="preserve">от </w:t>
            </w:r>
            <w:proofErr w:type="gramStart"/>
            <w:r>
              <w:rPr>
                <w:rFonts w:ascii="Arial" w:eastAsia="Arial" w:hAnsi="Arial" w:cs="Arial"/>
                <w:color w:val="392C69"/>
                <w:sz w:val="16"/>
              </w:rPr>
              <w:t>23.11.2020 )</w:t>
            </w:r>
            <w:proofErr w:type="gram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гемофилией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(в ред.  Правительства РФ от 23.11.2020 N 3073-р)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формы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гемостатические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средства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витамин К и другие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антиингибиторный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коагулянтный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мороктоког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нонаког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октоког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симоктоког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фактор свертывания крови VIII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Виллебранда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фактор свертывания крови IX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эптаког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 (активированный)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B02BX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другие системные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эмицизумаб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муковисцидозом</w:t>
      </w:r>
      <w:proofErr w:type="spellEnd"/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муколитические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дорназа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гипофизарным нанизмом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H01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H01A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H01AC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соматропин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и его агонисты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соматропин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IV.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болезнью Гоше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A16AB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велаглюцераза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имиглюцераза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талиглюцераза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(в ред.  Правительства РФ от 23.11.2020 N 3073-р)</w:t>
            </w:r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злокачественными новообразованиями лимфоидной,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кроветворной и родственных им тканей (хронический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миелоидный лейкоз, </w:t>
      </w:r>
      <w:proofErr w:type="spellStart"/>
      <w:r>
        <w:rPr>
          <w:rFonts w:ascii="Arial" w:eastAsia="Arial" w:hAnsi="Arial" w:cs="Arial"/>
          <w:b/>
          <w:sz w:val="16"/>
        </w:rPr>
        <w:t>макроглобулинемия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Вальденстрема</w:t>
      </w:r>
      <w:proofErr w:type="spellEnd"/>
      <w:r>
        <w:rPr>
          <w:rFonts w:ascii="Arial" w:eastAsia="Arial" w:hAnsi="Arial" w:cs="Arial"/>
          <w:b/>
          <w:sz w:val="16"/>
        </w:rPr>
        <w:t>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множественная миелома, фолликулярная (</w:t>
      </w:r>
      <w:proofErr w:type="spellStart"/>
      <w:r>
        <w:rPr>
          <w:rFonts w:ascii="Arial" w:eastAsia="Arial" w:hAnsi="Arial" w:cs="Arial"/>
          <w:b/>
          <w:sz w:val="16"/>
        </w:rPr>
        <w:t>нодулярная</w:t>
      </w:r>
      <w:proofErr w:type="spellEnd"/>
      <w:r>
        <w:rPr>
          <w:rFonts w:ascii="Arial" w:eastAsia="Arial" w:hAnsi="Arial" w:cs="Arial"/>
          <w:b/>
          <w:sz w:val="16"/>
        </w:rPr>
        <w:t>)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  <w:r>
        <w:rPr>
          <w:rFonts w:ascii="Arial" w:eastAsia="Arial" w:hAnsi="Arial" w:cs="Arial"/>
          <w:b/>
          <w:sz w:val="16"/>
        </w:rPr>
        <w:t>, мелкоклеточная (диффузная)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  <w:r>
        <w:rPr>
          <w:rFonts w:ascii="Arial" w:eastAsia="Arial" w:hAnsi="Arial" w:cs="Arial"/>
          <w:b/>
          <w:sz w:val="16"/>
        </w:rPr>
        <w:t>, мелкоклеточная с расщепленными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ядрами (диффузная) </w:t>
      </w: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  <w:r>
        <w:rPr>
          <w:rFonts w:ascii="Arial" w:eastAsia="Arial" w:hAnsi="Arial" w:cs="Arial"/>
          <w:b/>
          <w:sz w:val="16"/>
        </w:rPr>
        <w:t>, крупноклеточная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(диффузная) </w:t>
      </w: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иммунобластная</w:t>
      </w:r>
      <w:proofErr w:type="spellEnd"/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(диффузная) </w:t>
      </w: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  <w:r>
        <w:rPr>
          <w:rFonts w:ascii="Arial" w:eastAsia="Arial" w:hAnsi="Arial" w:cs="Arial"/>
          <w:b/>
          <w:sz w:val="16"/>
        </w:rPr>
        <w:t>, другие типы диффузных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неходжкинских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</w:t>
      </w:r>
      <w:proofErr w:type="spellEnd"/>
      <w:r>
        <w:rPr>
          <w:rFonts w:ascii="Arial" w:eastAsia="Arial" w:hAnsi="Arial" w:cs="Arial"/>
          <w:b/>
          <w:sz w:val="16"/>
        </w:rPr>
        <w:t xml:space="preserve">, диффузная </w:t>
      </w:r>
      <w:proofErr w:type="spellStart"/>
      <w:r>
        <w:rPr>
          <w:rFonts w:ascii="Arial" w:eastAsia="Arial" w:hAnsi="Arial" w:cs="Arial"/>
          <w:b/>
          <w:sz w:val="16"/>
        </w:rPr>
        <w:t>неходжкинская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лимфома</w:t>
      </w:r>
      <w:proofErr w:type="spellEnd"/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неуточненная, другие и неуточненные типы </w:t>
      </w:r>
      <w:proofErr w:type="spellStart"/>
      <w:r>
        <w:rPr>
          <w:rFonts w:ascii="Arial" w:eastAsia="Arial" w:hAnsi="Arial" w:cs="Arial"/>
          <w:b/>
          <w:sz w:val="16"/>
        </w:rPr>
        <w:t>неходжкинской</w:t>
      </w:r>
      <w:proofErr w:type="spellEnd"/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лимфомы</w:t>
      </w:r>
      <w:proofErr w:type="spellEnd"/>
      <w:r>
        <w:rPr>
          <w:rFonts w:ascii="Arial" w:eastAsia="Arial" w:hAnsi="Arial" w:cs="Arial"/>
          <w:b/>
          <w:sz w:val="16"/>
        </w:rPr>
        <w:t xml:space="preserve">, хронический </w:t>
      </w:r>
      <w:proofErr w:type="spellStart"/>
      <w:r>
        <w:rPr>
          <w:rFonts w:ascii="Arial" w:eastAsia="Arial" w:hAnsi="Arial" w:cs="Arial"/>
          <w:b/>
          <w:sz w:val="16"/>
        </w:rPr>
        <w:t>лимфоцитарный</w:t>
      </w:r>
      <w:proofErr w:type="spellEnd"/>
      <w:r>
        <w:rPr>
          <w:rFonts w:ascii="Arial" w:eastAsia="Arial" w:hAnsi="Arial" w:cs="Arial"/>
          <w:b/>
          <w:sz w:val="16"/>
        </w:rPr>
        <w:t xml:space="preserve"> лейкоз)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антиметаболиты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L01BB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аналоги пурина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флударабин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L01X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L01XC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моноклональные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антитела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даратумумаб</w:t>
            </w:r>
            <w:proofErr w:type="spellEnd"/>
          </w:p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ритуксимаб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L01XE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ингибиторы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иматиниб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L01XX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бортезомиб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L04AX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леналидомид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рассеянным склерозом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L03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L03A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L03AB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интерфероны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интерферон бета-1a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интерферон бета-1b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пэгинтерферон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бета-1a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L03AX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глатирамера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ацетат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алемтузумаб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натализумаб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окрелизумаб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терифлуномид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(в ред.  Правительства РФ от 23.11.2020 N 3073-р)</w:t>
            </w:r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пациенты после трансплантации органов и (или) тканей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микофенолата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мофетил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микофеноловая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кислота</w:t>
            </w:r>
          </w:p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эверолимус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L04AD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ингибиторы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такролимус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циклоспорин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VIII.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гемолитико</w:t>
      </w:r>
      <w:proofErr w:type="spellEnd"/>
      <w:r>
        <w:rPr>
          <w:rFonts w:ascii="Arial" w:eastAsia="Arial" w:hAnsi="Arial" w:cs="Arial"/>
          <w:b/>
          <w:sz w:val="16"/>
        </w:rPr>
        <w:t>-уремическим синдромом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экулизумаб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IX.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lastRenderedPageBreak/>
        <w:t>больные юношеским артритом с системным началом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адалимумаб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этанерцепт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L04AC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ингибиторы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канакинумаб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тоцилизумаб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X.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мукополисахаридозом</w:t>
      </w:r>
      <w:proofErr w:type="spellEnd"/>
      <w:r>
        <w:rPr>
          <w:rFonts w:ascii="Arial" w:eastAsia="Arial" w:hAnsi="Arial" w:cs="Arial"/>
          <w:b/>
          <w:sz w:val="16"/>
        </w:rPr>
        <w:t xml:space="preserve"> I типа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ларонидаза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XI.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мукополисахаридозом</w:t>
      </w:r>
      <w:proofErr w:type="spellEnd"/>
      <w:r>
        <w:rPr>
          <w:rFonts w:ascii="Arial" w:eastAsia="Arial" w:hAnsi="Arial" w:cs="Arial"/>
          <w:b/>
          <w:sz w:val="16"/>
        </w:rPr>
        <w:t xml:space="preserve"> II типа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идурсульфаза</w:t>
            </w:r>
            <w:proofErr w:type="spellEnd"/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идурсульфаза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бета</w:t>
            </w:r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XII.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мукополисахаридозом</w:t>
      </w:r>
      <w:proofErr w:type="spellEnd"/>
      <w:r>
        <w:rPr>
          <w:rFonts w:ascii="Arial" w:eastAsia="Arial" w:hAnsi="Arial" w:cs="Arial"/>
          <w:b/>
          <w:sz w:val="16"/>
        </w:rPr>
        <w:t xml:space="preserve"> VI типа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A16AB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галсульфаза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XIII.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больные </w:t>
      </w:r>
      <w:proofErr w:type="spellStart"/>
      <w:r>
        <w:rPr>
          <w:rFonts w:ascii="Arial" w:eastAsia="Arial" w:hAnsi="Arial" w:cs="Arial"/>
          <w:b/>
          <w:sz w:val="16"/>
        </w:rPr>
        <w:t>апластической</w:t>
      </w:r>
      <w:proofErr w:type="spellEnd"/>
      <w:r>
        <w:rPr>
          <w:rFonts w:ascii="Arial" w:eastAsia="Arial" w:hAnsi="Arial" w:cs="Arial"/>
          <w:b/>
          <w:sz w:val="16"/>
        </w:rPr>
        <w:t xml:space="preserve"> анемией неуточненной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</w:t>
      </w:r>
      <w:proofErr w:type="gramStart"/>
      <w:r>
        <w:rPr>
          <w:rFonts w:ascii="Arial" w:eastAsia="Arial" w:hAnsi="Arial" w:cs="Arial"/>
          <w:sz w:val="16"/>
        </w:rPr>
        <w:t>введен  Правительства</w:t>
      </w:r>
      <w:proofErr w:type="gramEnd"/>
      <w:r>
        <w:rPr>
          <w:rFonts w:ascii="Arial" w:eastAsia="Arial" w:hAnsi="Arial" w:cs="Arial"/>
          <w:sz w:val="16"/>
        </w:rPr>
        <w:t xml:space="preserve"> РФ от 26.04.2020 N 1142-р)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Анатомно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L04AD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ингибиторы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циклоспорин</w:t>
            </w:r>
            <w:proofErr w:type="spellEnd"/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XIV. Лекарственные препараты, которыми обеспечиваются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больные наследственным дефицитом факторов II (фибриногена),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VII (лабильного), X (Стюарта - </w:t>
      </w:r>
      <w:proofErr w:type="spellStart"/>
      <w:r>
        <w:rPr>
          <w:rFonts w:ascii="Arial" w:eastAsia="Arial" w:hAnsi="Arial" w:cs="Arial"/>
          <w:b/>
          <w:sz w:val="16"/>
        </w:rPr>
        <w:t>Прауэра</w:t>
      </w:r>
      <w:proofErr w:type="spellEnd"/>
      <w:r>
        <w:rPr>
          <w:rFonts w:ascii="Arial" w:eastAsia="Arial" w:hAnsi="Arial" w:cs="Arial"/>
          <w:b/>
          <w:sz w:val="16"/>
        </w:rPr>
        <w:t>)</w:t>
      </w:r>
    </w:p>
    <w:p w:rsidR="00367B5E" w:rsidRDefault="00367B5E" w:rsidP="00367B5E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</w:t>
      </w:r>
      <w:proofErr w:type="gramStart"/>
      <w:r>
        <w:rPr>
          <w:rFonts w:ascii="Arial" w:eastAsia="Arial" w:hAnsi="Arial" w:cs="Arial"/>
          <w:sz w:val="16"/>
        </w:rPr>
        <w:t>введен  Правительства</w:t>
      </w:r>
      <w:proofErr w:type="gramEnd"/>
      <w:r>
        <w:rPr>
          <w:rFonts w:ascii="Arial" w:eastAsia="Arial" w:hAnsi="Arial" w:cs="Arial"/>
          <w:sz w:val="16"/>
        </w:rPr>
        <w:t xml:space="preserve"> РФ от 26.04.2020 N 1142-р)</w:t>
      </w: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Анатомно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гемостатические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средства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B02B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витамин K и другие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367B5E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B02BD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B5E" w:rsidRDefault="00367B5E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эптаког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альфа (активированный)</w:t>
            </w:r>
          </w:p>
        </w:tc>
      </w:tr>
    </w:tbl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367B5E" w:rsidRDefault="00367B5E" w:rsidP="00367B5E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1177AB" w:rsidRDefault="001177AB">
      <w:bookmarkStart w:id="0" w:name="_GoBack"/>
      <w:bookmarkEnd w:id="0"/>
    </w:p>
    <w:sectPr w:rsidR="0011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E"/>
    <w:rsid w:val="001177AB"/>
    <w:rsid w:val="003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4239-ED14-4D21-B0C3-ABEF66F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Богданас</dc:creator>
  <cp:keywords/>
  <dc:description/>
  <cp:lastModifiedBy>Никита Богданас</cp:lastModifiedBy>
  <cp:revision>1</cp:revision>
  <dcterms:created xsi:type="dcterms:W3CDTF">2021-09-10T10:58:00Z</dcterms:created>
  <dcterms:modified xsi:type="dcterms:W3CDTF">2021-09-10T10:58:00Z</dcterms:modified>
</cp:coreProperties>
</file>